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Lines="0" w:afterLines="0"/>
        <w:jc w:val="left"/>
        <w:rPr>
          <w:rFonts w:hint="default" w:ascii="Arial Narrow" w:hAnsi="Arial Narrow" w:eastAsia="Arial Narrow"/>
          <w:sz w:val="24"/>
          <w:szCs w:val="24"/>
        </w:rPr>
      </w:pPr>
      <w:r>
        <w:rPr>
          <w:rFonts w:hint="default" w:ascii="Arial Narrow" w:hAnsi="Arial Narrow" w:eastAsia="Arial Narrow"/>
          <w:sz w:val="24"/>
          <w:szCs w:val="24"/>
        </w:rPr>
        <w:t xml:space="preserve">MOLLY brings along 6" tops and 12" subwoofers. Up to four tops from MOLLY can be operated with one subwoofer. Since the system is so flexibly expandable, it can be used for a wide variety of applications: For permanent installation in bars, restaurants and stores as well as mobile, for example for weddings or small bands. Wherever "a little more" is allowed, Molly is the right choice. The system is compact enough for mobile use, but strong enough for larger parties. </w:t>
      </w:r>
    </w:p>
    <w:p>
      <w:bookmarkStart w:id="0" w:name="_GoBack"/>
      <w:bookmarkEnd w:id="0"/>
    </w:p>
    <w:sectPr>
      <w:pgSz w:w="11906" w:h="16838"/>
      <w:pgMar w:top="1134" w:right="1134" w:bottom="1134" w:left="1134"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dobeSongStd-Light">
    <w:altName w:val="宋体"/>
    <w:panose1 w:val="00000000000000000000"/>
    <w:charset w:val="86"/>
    <w:family w:val="auto"/>
    <w:pitch w:val="default"/>
    <w:sig w:usb0="00000000" w:usb1="00000000" w:usb2="00000000" w:usb3="00000000" w:csb0="00040000" w:csb1="00000000"/>
  </w:font>
  <w:font w:name="Arial Narrow">
    <w:panose1 w:val="020B0606020202030204"/>
    <w:charset w:val="00"/>
    <w:family w:val="auto"/>
    <w:pitch w:val="default"/>
    <w:sig w:usb0="00000287" w:usb1="00000800" w:usb2="00000000" w:usb3="00000000" w:csb0="2000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245B5D3E"/>
    <w:rsid w:val="27BB03C4"/>
    <w:rsid w:val="3C2509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jc w:val="both"/>
    </w:pPr>
    <w:rPr>
      <w:rFonts w:eastAsia="宋体" w:asciiTheme="minorHAnsi" w:hAnsiTheme="minorHAnsi" w:cstheme="minorBidi"/>
      <w:kern w:val="2"/>
      <w:sz w:val="21"/>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无段落样式]"/>
    <w:unhideWhenUsed/>
    <w:uiPriority w:val="99"/>
    <w:pPr>
      <w:widowControl w:val="0"/>
      <w:autoSpaceDE w:val="0"/>
      <w:autoSpaceDN w:val="0"/>
      <w:adjustRightInd w:val="0"/>
      <w:spacing w:beforeLines="0" w:afterLines="0" w:line="288" w:lineRule="auto"/>
      <w:jc w:val="both"/>
      <w:textAlignment w:val="center"/>
    </w:pPr>
    <w:rPr>
      <w:rFonts w:hint="eastAsia" w:ascii="AdobeSongStd-Light" w:hAnsi="AdobeSongStd-Light" w:eastAsia="AdobeSongStd-Light" w:cstheme="minorBidi"/>
      <w:color w:val="000000"/>
      <w:sz w:val="24"/>
      <w:szCs w:val="24"/>
      <w:lang w:val="zh-CN"/>
    </w:rPr>
  </w:style>
  <w:style w:type="paragraph" w:customStyle="1" w:styleId="5">
    <w:name w:val="[基本段落]"/>
    <w:basedOn w:val="4"/>
    <w:unhideWhenUsed/>
    <w:qFormat/>
    <w:uiPriority w:val="99"/>
    <w:pPr>
      <w:spacing w:beforeLines="0" w:afterLines="0"/>
    </w:pPr>
    <w:rPr>
      <w:rFonts w:hint="eastAsia"/>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2021-06-08T07:08:00Z</dcterms:created>
  <dc:creator>9100</dc:creator>
  <cp:lastModifiedBy>9100</cp:lastModifiedBy>
  <dcterms:modified xsi:type="dcterms:W3CDTF">2021-06-08T07:11:22Z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4194F7F24E734C238EBC749E318477AE</vt:lpwstr>
  </property>
</Properties>
</file>